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1FBEB94" w14:textId="4D6D93E1" w:rsidR="001649C1" w:rsidRDefault="00300E9F">
      <w:pPr>
        <w:jc w:val="right"/>
        <w:rPr>
          <w:i/>
          <w:iCs/>
          <w:color w:val="000000"/>
          <w:sz w:val="16"/>
          <w:szCs w:val="18"/>
        </w:rPr>
      </w:pPr>
      <w:r>
        <w:rPr>
          <w:i/>
          <w:iCs/>
          <w:color w:val="000000"/>
          <w:sz w:val="16"/>
          <w:szCs w:val="18"/>
        </w:rPr>
        <w:t xml:space="preserve"> </w:t>
      </w:r>
      <w:r w:rsidR="007E4311">
        <w:rPr>
          <w:i/>
          <w:iCs/>
          <w:color w:val="000000"/>
          <w:sz w:val="16"/>
          <w:szCs w:val="18"/>
        </w:rPr>
        <w:t>36.</w:t>
      </w:r>
      <w:r w:rsidR="007E4311">
        <w:rPr>
          <w:rFonts w:hint="eastAsia"/>
          <w:i/>
          <w:iCs/>
          <w:color w:val="000000"/>
          <w:sz w:val="16"/>
          <w:szCs w:val="18"/>
        </w:rPr>
        <w:t>E</w:t>
      </w:r>
      <w:r w:rsidR="007E4311">
        <w:rPr>
          <w:i/>
          <w:iCs/>
          <w:color w:val="000000"/>
          <w:sz w:val="16"/>
          <w:szCs w:val="18"/>
        </w:rPr>
        <w:t>SWL</w:t>
      </w:r>
      <w:r w:rsidR="007E4311">
        <w:rPr>
          <w:rFonts w:hint="eastAsia"/>
          <w:i/>
          <w:iCs/>
          <w:color w:val="000000"/>
          <w:sz w:val="16"/>
          <w:szCs w:val="18"/>
        </w:rPr>
        <w:t>체외충격파쇄석술 v</w:t>
      </w:r>
      <w:r w:rsidR="007D2F07">
        <w:rPr>
          <w:i/>
          <w:iCs/>
          <w:color w:val="000000"/>
          <w:sz w:val="16"/>
          <w:szCs w:val="18"/>
        </w:rPr>
        <w:t>3.0</w:t>
      </w:r>
      <w:r w:rsidR="007E4311">
        <w:rPr>
          <w:i/>
          <w:iCs/>
          <w:color w:val="000000"/>
          <w:sz w:val="16"/>
          <w:szCs w:val="18"/>
        </w:rPr>
        <w:t xml:space="preserve"> 2023-0</w:t>
      </w:r>
      <w:r w:rsidR="007D2F07">
        <w:rPr>
          <w:i/>
          <w:iCs/>
          <w:color w:val="000000"/>
          <w:sz w:val="16"/>
          <w:szCs w:val="18"/>
        </w:rPr>
        <w:t>8</w:t>
      </w:r>
      <w:r w:rsidR="007E4311">
        <w:rPr>
          <w:i/>
          <w:iCs/>
          <w:color w:val="000000"/>
          <w:sz w:val="16"/>
          <w:szCs w:val="18"/>
        </w:rPr>
        <w:t>-</w:t>
      </w:r>
      <w:r w:rsidR="007D2F07">
        <w:rPr>
          <w:i/>
          <w:iCs/>
          <w:color w:val="000000"/>
          <w:sz w:val="16"/>
          <w:szCs w:val="18"/>
        </w:rPr>
        <w:t>03</w:t>
      </w:r>
    </w:p>
    <w:p w14:paraId="088944F7" w14:textId="77777777" w:rsidR="001649C1" w:rsidRDefault="007E4311">
      <w:pPr>
        <w:jc w:val="center"/>
        <w:rPr>
          <w:b/>
          <w:bCs/>
          <w:color w:val="000000"/>
        </w:rPr>
      </w:pPr>
      <w:r>
        <w:rPr>
          <w:rFonts w:hint="eastAsia"/>
          <w:b/>
          <w:bCs/>
          <w:color w:val="000000"/>
        </w:rPr>
        <w:t>[체외충격파쇄석술 동의서</w:t>
      </w:r>
      <w:r>
        <w:rPr>
          <w:b/>
          <w:bCs/>
          <w:color w:val="000000"/>
        </w:rPr>
        <w:t>]</w:t>
      </w:r>
    </w:p>
    <w:p w14:paraId="1527740D" w14:textId="77777777" w:rsidR="001649C1" w:rsidRDefault="001649C1">
      <w:pPr>
        <w:rPr>
          <w:color w:val="000000"/>
        </w:rPr>
      </w:pPr>
    </w:p>
    <w:tbl>
      <w:tblPr>
        <w:tblOverlap w:val="never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1649C1" w14:paraId="48E86D82" w14:textId="77777777">
        <w:trPr>
          <w:trHeight w:val="240"/>
        </w:trPr>
        <w:tc>
          <w:tcPr>
            <w:tcW w:w="3005" w:type="dxa"/>
            <w:tcBorders>
              <w:top w:val="single" w:sz="4" w:space="0" w:color="0A0000"/>
              <w:left w:val="single" w:sz="4" w:space="0" w:color="0A0000"/>
              <w:bottom w:val="single" w:sz="4" w:space="0" w:color="0A0000"/>
              <w:right w:val="single" w:sz="4" w:space="0" w:color="0A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259BD2AB" w14:textId="77777777" w:rsidR="001649C1" w:rsidRDefault="007E4311">
            <w:pPr>
              <w:spacing w:after="0" w:line="240" w:lineRule="auto"/>
              <w:textAlignment w:val="baseline"/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/>
                <w:b/>
                <w:bCs/>
                <w:color w:val="000000"/>
                <w:spacing w:val="136"/>
                <w:kern w:val="0"/>
                <w:szCs w:val="20"/>
                <w:fitText w:val="1400" w:id="-1271691264"/>
              </w:rPr>
              <w:t>등록번호</w:t>
            </w:r>
            <w:r>
              <w:rPr>
                <w:rFonts w:asciiTheme="majorEastAsia" w:eastAsiaTheme="majorEastAsia" w:hAnsiTheme="majorEastAsia" w:cs="굴림"/>
                <w:b/>
                <w:bCs/>
                <w:color w:val="000000"/>
                <w:spacing w:val="4"/>
                <w:kern w:val="0"/>
                <w:szCs w:val="20"/>
                <w:fitText w:val="1400" w:id="-1271691264"/>
              </w:rPr>
              <w:t>:</w:t>
            </w:r>
          </w:p>
        </w:tc>
        <w:tc>
          <w:tcPr>
            <w:tcW w:w="3005" w:type="dxa"/>
            <w:tcBorders>
              <w:top w:val="single" w:sz="4" w:space="0" w:color="0A0000"/>
              <w:left w:val="single" w:sz="4" w:space="0" w:color="0A0000"/>
              <w:bottom w:val="single" w:sz="4" w:space="0" w:color="0A0000"/>
              <w:right w:val="single" w:sz="4" w:space="0" w:color="0A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65EDA995" w14:textId="77777777" w:rsidR="001649C1" w:rsidRDefault="007E4311">
            <w:pPr>
              <w:spacing w:after="0" w:line="240" w:lineRule="auto"/>
              <w:textAlignment w:val="baseline"/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t>연령/성별:</w:t>
            </w:r>
          </w:p>
        </w:tc>
        <w:tc>
          <w:tcPr>
            <w:tcW w:w="3006" w:type="dxa"/>
            <w:tcBorders>
              <w:top w:val="single" w:sz="4" w:space="0" w:color="0A0000"/>
              <w:left w:val="single" w:sz="4" w:space="0" w:color="0A0000"/>
              <w:bottom w:val="single" w:sz="4" w:space="0" w:color="0A0000"/>
              <w:right w:val="single" w:sz="4" w:space="0" w:color="0A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698FB38F" w14:textId="77777777" w:rsidR="001649C1" w:rsidRDefault="007E4311">
            <w:pPr>
              <w:spacing w:after="0" w:line="240" w:lineRule="auto"/>
              <w:textAlignment w:val="baseline"/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t>이름:</w:t>
            </w:r>
          </w:p>
        </w:tc>
      </w:tr>
      <w:tr w:rsidR="001649C1" w14:paraId="6DE122A5" w14:textId="77777777">
        <w:trPr>
          <w:trHeight w:val="317"/>
        </w:trPr>
        <w:tc>
          <w:tcPr>
            <w:tcW w:w="9016" w:type="dxa"/>
            <w:gridSpan w:val="3"/>
            <w:tcBorders>
              <w:top w:val="single" w:sz="4" w:space="0" w:color="0A0000"/>
              <w:left w:val="single" w:sz="4" w:space="0" w:color="0A0000"/>
              <w:bottom w:val="single" w:sz="4" w:space="0" w:color="0A0000"/>
              <w:right w:val="single" w:sz="4" w:space="0" w:color="0A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17BDF809" w14:textId="77777777" w:rsidR="001649C1" w:rsidRDefault="007E4311">
            <w:pPr>
              <w:spacing w:after="0" w:line="240" w:lineRule="auto"/>
              <w:textAlignment w:val="baseline"/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/>
                <w:b/>
                <w:bCs/>
                <w:color w:val="000000"/>
                <w:spacing w:val="249"/>
                <w:kern w:val="0"/>
                <w:szCs w:val="20"/>
                <w:fitText w:val="1400" w:id="-1271691263"/>
              </w:rPr>
              <w:t>진단명</w:t>
            </w:r>
            <w:r>
              <w:rPr>
                <w:rFonts w:asciiTheme="majorEastAsia" w:eastAsiaTheme="majorEastAsia" w:hAnsiTheme="majorEastAsia" w:cs="굴림"/>
                <w:b/>
                <w:bCs/>
                <w:color w:val="000000"/>
                <w:spacing w:val="1"/>
                <w:kern w:val="0"/>
                <w:szCs w:val="20"/>
                <w:fitText w:val="1400" w:id="-1271691263"/>
              </w:rPr>
              <w:t>:</w:t>
            </w:r>
          </w:p>
        </w:tc>
      </w:tr>
      <w:tr w:rsidR="001649C1" w14:paraId="6988D50C" w14:textId="77777777">
        <w:trPr>
          <w:trHeight w:val="317"/>
        </w:trPr>
        <w:tc>
          <w:tcPr>
            <w:tcW w:w="9016" w:type="dxa"/>
            <w:gridSpan w:val="3"/>
            <w:tcBorders>
              <w:top w:val="single" w:sz="4" w:space="0" w:color="0A0000"/>
              <w:left w:val="single" w:sz="4" w:space="0" w:color="0A0000"/>
              <w:bottom w:val="single" w:sz="4" w:space="0" w:color="0A0000"/>
              <w:right w:val="single" w:sz="4" w:space="0" w:color="0A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70FB08AD" w14:textId="77777777" w:rsidR="001649C1" w:rsidRDefault="007E4311">
            <w:pPr>
              <w:spacing w:after="0" w:line="240" w:lineRule="auto"/>
              <w:textAlignment w:val="baseline"/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</w:pPr>
            <w:r w:rsidRPr="00C8240E">
              <w:rPr>
                <w:rFonts w:asciiTheme="majorEastAsia" w:eastAsiaTheme="majorEastAsia" w:hAnsiTheme="majorEastAsia" w:cs="굴림"/>
                <w:b/>
                <w:bCs/>
                <w:color w:val="000000"/>
                <w:spacing w:val="41"/>
                <w:kern w:val="0"/>
                <w:szCs w:val="20"/>
                <w:fitText w:val="1400" w:id="-1271691262"/>
              </w:rPr>
              <w:t>예정 수술명</w:t>
            </w:r>
            <w:r w:rsidRPr="00C8240E">
              <w:rPr>
                <w:rFonts w:asciiTheme="majorEastAsia" w:eastAsiaTheme="majorEastAsia" w:hAnsiTheme="majorEastAsia" w:cs="굴림"/>
                <w:b/>
                <w:bCs/>
                <w:color w:val="000000"/>
                <w:spacing w:val="-39"/>
                <w:kern w:val="0"/>
                <w:szCs w:val="20"/>
                <w:fitText w:val="1400" w:id="-1271691262"/>
              </w:rPr>
              <w:t>:</w:t>
            </w:r>
          </w:p>
        </w:tc>
      </w:tr>
      <w:tr w:rsidR="001649C1" w14:paraId="6D444CF3" w14:textId="77777777">
        <w:trPr>
          <w:trHeight w:val="240"/>
        </w:trPr>
        <w:tc>
          <w:tcPr>
            <w:tcW w:w="9016" w:type="dxa"/>
            <w:gridSpan w:val="3"/>
            <w:tcBorders>
              <w:top w:val="single" w:sz="4" w:space="0" w:color="0A0000"/>
              <w:left w:val="single" w:sz="4" w:space="0" w:color="0A0000"/>
              <w:bottom w:val="single" w:sz="4" w:space="0" w:color="0A0000"/>
              <w:right w:val="single" w:sz="4" w:space="0" w:color="0A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hideMark/>
          </w:tcPr>
          <w:p w14:paraId="41622578" w14:textId="29A3EC42" w:rsidR="001649C1" w:rsidRDefault="007E4311">
            <w:pPr>
              <w:spacing w:after="0" w:line="240" w:lineRule="auto"/>
              <w:textAlignment w:val="baseline"/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</w:pPr>
            <w:r w:rsidRPr="00C8240E">
              <w:rPr>
                <w:rFonts w:asciiTheme="majorEastAsia" w:eastAsiaTheme="majorEastAsia" w:hAnsiTheme="majorEastAsia" w:cs="굴림"/>
                <w:b/>
                <w:bCs/>
                <w:color w:val="000000"/>
                <w:spacing w:val="41"/>
                <w:kern w:val="0"/>
                <w:szCs w:val="20"/>
                <w:fitText w:val="1400" w:id="-1271691261"/>
              </w:rPr>
              <w:t>시행 예정일</w:t>
            </w:r>
            <w:r w:rsidRPr="00C8240E">
              <w:rPr>
                <w:rFonts w:asciiTheme="majorEastAsia" w:eastAsiaTheme="majorEastAsia" w:hAnsiTheme="majorEastAsia" w:cs="굴림"/>
                <w:b/>
                <w:bCs/>
                <w:color w:val="000000"/>
                <w:spacing w:val="-39"/>
                <w:kern w:val="0"/>
                <w:szCs w:val="20"/>
                <w:fitText w:val="1400" w:id="-1271691261"/>
              </w:rPr>
              <w:t>:</w:t>
            </w:r>
            <w:r w:rsidR="00C8240E"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t xml:space="preserve">                                                            (        </w:t>
            </w:r>
            <w:r w:rsidR="00C8240E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회차)</w:t>
            </w:r>
          </w:p>
        </w:tc>
      </w:tr>
    </w:tbl>
    <w:p w14:paraId="7048F6BE" w14:textId="77777777" w:rsidR="001649C1" w:rsidRDefault="001649C1">
      <w:pPr>
        <w:rPr>
          <w:color w:val="000000"/>
        </w:rPr>
      </w:pPr>
    </w:p>
    <w:p w14:paraId="2FF8755B" w14:textId="1FDC5547" w:rsidR="001649C1" w:rsidRDefault="004A7AD4" w:rsidP="004A7AD4">
      <w:pPr>
        <w:ind w:firstLineChars="100" w:firstLine="200"/>
        <w:rPr>
          <w:color w:val="000000"/>
        </w:rPr>
      </w:pPr>
      <w:r w:rsidRPr="004A7AD4">
        <w:rPr>
          <w:rFonts w:hint="eastAsia"/>
          <w:color w:val="000000"/>
        </w:rPr>
        <w:t>다음의</w:t>
      </w:r>
      <w:r w:rsidRPr="004A7AD4">
        <w:rPr>
          <w:color w:val="000000"/>
        </w:rPr>
        <w:t xml:space="preserve"> 내용은 환자 본인이나 대리인(보호자)에게 예정된 체외충격파쇄석술에 대한 정보를 제공하고 자주적 의사에 따라 시</w:t>
      </w:r>
      <w:r w:rsidRPr="004A7AD4">
        <w:rPr>
          <w:rFonts w:hint="eastAsia"/>
          <w:color w:val="000000"/>
        </w:rPr>
        <w:t>술</w:t>
      </w:r>
      <w:r w:rsidRPr="004A7AD4">
        <w:rPr>
          <w:color w:val="000000"/>
        </w:rPr>
        <w:t xml:space="preserve"> 여부를 결정하고, 시술 시행에 동의함을 확인하기 위해 제공하는 것입니다. 의사에게 추가 설명을 요청할 수 있고, 본 동의</w:t>
      </w:r>
      <w:r w:rsidRPr="004A7AD4">
        <w:rPr>
          <w:rFonts w:hint="eastAsia"/>
          <w:color w:val="000000"/>
        </w:rPr>
        <w:t>서</w:t>
      </w:r>
      <w:r w:rsidRPr="004A7AD4">
        <w:rPr>
          <w:color w:val="000000"/>
        </w:rPr>
        <w:t xml:space="preserve"> 사본이 필요한 경우 의무 기록 사본 발급 절차에 따라 받을 수 있습니다. 환자분의 병력이나 알레르기, 복용 약 등 특이 사</w:t>
      </w:r>
      <w:r w:rsidRPr="004A7AD4">
        <w:rPr>
          <w:rFonts w:hint="eastAsia"/>
          <w:color w:val="000000"/>
        </w:rPr>
        <w:t>항에</w:t>
      </w:r>
      <w:r w:rsidRPr="004A7AD4">
        <w:rPr>
          <w:color w:val="000000"/>
        </w:rPr>
        <w:t xml:space="preserve"> 대해서는 반드시 의료진에게 알려주셔야 합니다.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016"/>
      </w:tblGrid>
      <w:tr w:rsidR="001649C1" w14:paraId="19228B51" w14:textId="77777777">
        <w:tc>
          <w:tcPr>
            <w:tcW w:w="9016" w:type="dxa"/>
          </w:tcPr>
          <w:p w14:paraId="441024B8" w14:textId="18DC2718" w:rsidR="001649C1" w:rsidRPr="00DC4228" w:rsidRDefault="007E4311">
            <w:pPr>
              <w:spacing w:line="312" w:lineRule="auto"/>
              <w:rPr>
                <w:rFonts w:asciiTheme="majorHAnsi" w:eastAsiaTheme="majorHAnsi" w:hAnsiTheme="majorHAnsi"/>
                <w:bCs/>
                <w:color w:val="000000"/>
                <w:sz w:val="18"/>
              </w:rPr>
            </w:pPr>
            <w:r w:rsidRPr="00DC4228">
              <w:rPr>
                <w:rFonts w:asciiTheme="majorHAnsi" w:eastAsiaTheme="majorHAnsi" w:hAnsiTheme="majorHAnsi"/>
                <w:b/>
                <w:color w:val="000000"/>
              </w:rPr>
              <w:t xml:space="preserve">환자의 기왕력 및 현재 상태 </w:t>
            </w:r>
            <w:r w:rsidRPr="00DC4228">
              <w:rPr>
                <w:rFonts w:asciiTheme="majorHAnsi" w:eastAsiaTheme="majorHAnsi" w:hAnsiTheme="majorHAnsi"/>
                <w:bCs/>
                <w:color w:val="000000"/>
                <w:sz w:val="18"/>
              </w:rPr>
              <w:t>현재 환자분께 해당사항이 있다면 표시하고 구체적으로 기입해 주십시오</w:t>
            </w:r>
            <w:r w:rsidR="007D2F07" w:rsidRPr="00DC4228">
              <w:rPr>
                <w:rFonts w:asciiTheme="majorHAnsi" w:eastAsiaTheme="majorHAnsi" w:hAnsiTheme="majorHAnsi" w:hint="eastAsia"/>
                <w:bCs/>
                <w:color w:val="000000"/>
                <w:sz w:val="18"/>
              </w:rPr>
              <w:t>.</w:t>
            </w:r>
          </w:p>
          <w:p w14:paraId="3A5D8E18" w14:textId="77777777" w:rsidR="001649C1" w:rsidRDefault="007E4311">
            <w:pPr>
              <w:spacing w:line="312" w:lineRule="auto"/>
              <w:rPr>
                <w:rFonts w:asciiTheme="majorHAnsi" w:eastAsiaTheme="majorHAnsi" w:hAnsiTheme="majorHAnsi"/>
                <w:color w:val="000000"/>
              </w:rPr>
            </w:pPr>
            <w:r>
              <w:rPr>
                <w:rFonts w:asciiTheme="majorHAnsi" w:eastAsiaTheme="majorHAnsi" w:hAnsiTheme="majorHAnsi"/>
                <w:color w:val="000000"/>
              </w:rPr>
              <w:t xml:space="preserve">□ 고혈압      □ 당뇨        □ 알레르기     □ 특이체질     □ 출혈소인     </w:t>
            </w:r>
          </w:p>
          <w:p w14:paraId="32211419" w14:textId="77777777" w:rsidR="001649C1" w:rsidRDefault="007E4311">
            <w:pPr>
              <w:spacing w:line="312" w:lineRule="auto"/>
              <w:rPr>
                <w:rFonts w:asciiTheme="majorHAnsi" w:eastAsiaTheme="majorHAnsi" w:hAnsiTheme="majorHAnsi"/>
                <w:color w:val="000000"/>
              </w:rPr>
            </w:pPr>
            <w:r>
              <w:rPr>
                <w:rFonts w:asciiTheme="majorHAnsi" w:eastAsiaTheme="majorHAnsi" w:hAnsiTheme="majorHAnsi"/>
                <w:color w:val="000000"/>
              </w:rPr>
              <w:t xml:space="preserve">□ 심장질환    □ 신장질환    □ 호흡기질환   □ 복용약물     </w:t>
            </w:r>
          </w:p>
          <w:p w14:paraId="3A0CD3B5" w14:textId="77777777" w:rsidR="001649C1" w:rsidRDefault="007E4311">
            <w:pPr>
              <w:spacing w:line="312" w:lineRule="auto"/>
              <w:rPr>
                <w:color w:val="000000"/>
              </w:rPr>
            </w:pPr>
            <w:r>
              <w:rPr>
                <w:rFonts w:asciiTheme="majorHAnsi" w:eastAsiaTheme="majorHAnsi" w:hAnsiTheme="majorHAnsi"/>
                <w:color w:val="000000"/>
              </w:rPr>
              <w:t xml:space="preserve">□ 기타 : </w:t>
            </w:r>
          </w:p>
        </w:tc>
      </w:tr>
    </w:tbl>
    <w:p w14:paraId="15DF6346" w14:textId="32363069" w:rsidR="001649C1" w:rsidRDefault="001649C1">
      <w:pPr>
        <w:rPr>
          <w:rFonts w:hint="eastAsia"/>
          <w:color w:val="000000"/>
        </w:rPr>
      </w:pPr>
    </w:p>
    <w:p w14:paraId="35F024FC" w14:textId="77777777" w:rsidR="001649C1" w:rsidRDefault="007E4311">
      <w:pPr>
        <w:rPr>
          <w:b/>
          <w:color w:val="000000"/>
        </w:rPr>
      </w:pPr>
      <w:r>
        <w:rPr>
          <w:b/>
          <w:color w:val="000000"/>
        </w:rPr>
        <w:t>1. 정의 목적</w:t>
      </w:r>
    </w:p>
    <w:p w14:paraId="58C7A5FF" w14:textId="624F5D51" w:rsidR="001649C1" w:rsidRPr="004A7AD4" w:rsidRDefault="004A7AD4" w:rsidP="004A7AD4">
      <w:pPr>
        <w:wordWrap/>
        <w:ind w:firstLineChars="100" w:firstLine="200"/>
        <w:rPr>
          <w:rFonts w:hAnsi="바탕"/>
          <w:color w:val="000000"/>
          <w:szCs w:val="20"/>
        </w:rPr>
      </w:pPr>
      <w:r w:rsidRPr="004A7AD4">
        <w:rPr>
          <w:rFonts w:hAnsi="바탕" w:hint="eastAsia"/>
          <w:color w:val="000000"/>
          <w:szCs w:val="20"/>
        </w:rPr>
        <w:t>요로결석은</w:t>
      </w:r>
      <w:r w:rsidRPr="004A7AD4">
        <w:rPr>
          <w:rFonts w:hAnsi="바탕"/>
          <w:color w:val="000000"/>
          <w:szCs w:val="20"/>
        </w:rPr>
        <w:t xml:space="preserve"> 극심한 통증 뿐만 아니라 요로 감염과 신장 기능 저하의 원인이 될 수 있어 신속한 제거가 필요합니다. 체외</w:t>
      </w:r>
      <w:r w:rsidRPr="004A7AD4">
        <w:rPr>
          <w:rFonts w:hAnsi="바탕" w:hint="eastAsia"/>
          <w:color w:val="000000"/>
          <w:szCs w:val="20"/>
        </w:rPr>
        <w:t>충격파쇄석술은</w:t>
      </w:r>
      <w:r w:rsidRPr="004A7AD4">
        <w:rPr>
          <w:rFonts w:hAnsi="바탕"/>
          <w:color w:val="000000"/>
          <w:szCs w:val="20"/>
        </w:rPr>
        <w:t xml:space="preserve"> 요로결석을 제거하는 방법 중 하나로 체외에서 발생한 충격파를 이용하여 요로 내의 결석을 분쇄하여 제</w:t>
      </w:r>
      <w:r w:rsidRPr="004A7AD4">
        <w:rPr>
          <w:rFonts w:hAnsi="바탕" w:hint="eastAsia"/>
          <w:color w:val="000000"/>
          <w:szCs w:val="20"/>
        </w:rPr>
        <w:t>거하는</w:t>
      </w:r>
      <w:r w:rsidRPr="004A7AD4">
        <w:rPr>
          <w:rFonts w:hAnsi="바탕"/>
          <w:color w:val="000000"/>
          <w:szCs w:val="20"/>
        </w:rPr>
        <w:t xml:space="preserve"> 시술입니다. 결석의 구성 성분과 크기, 위치에 따라 반복해서 체외충격파쇄석술을 시행 받아야 하는 경우도 있으</w:t>
      </w:r>
      <w:r w:rsidRPr="004A7AD4">
        <w:rPr>
          <w:rFonts w:hAnsi="바탕" w:hint="eastAsia"/>
          <w:color w:val="000000"/>
          <w:szCs w:val="20"/>
        </w:rPr>
        <w:t>며</w:t>
      </w:r>
      <w:r w:rsidRPr="004A7AD4">
        <w:rPr>
          <w:rFonts w:hAnsi="바탕"/>
          <w:color w:val="000000"/>
          <w:szCs w:val="20"/>
        </w:rPr>
        <w:t xml:space="preserve"> 시술에 반응하지 않는 결석의 경우는 수술이 필요한 경우도 있습니다.</w:t>
      </w:r>
      <w:r w:rsidR="007E4311">
        <w:rPr>
          <w:rFonts w:hAnsi="바탕" w:hint="eastAsia"/>
          <w:color w:val="000000"/>
          <w:szCs w:val="20"/>
        </w:rPr>
        <w:t>.</w:t>
      </w:r>
    </w:p>
    <w:p w14:paraId="7E38084A" w14:textId="77777777" w:rsidR="001649C1" w:rsidRDefault="001649C1">
      <w:pPr>
        <w:rPr>
          <w:color w:val="000000"/>
        </w:rPr>
      </w:pPr>
    </w:p>
    <w:p w14:paraId="46A30B39" w14:textId="624F74B8" w:rsidR="001649C1" w:rsidRDefault="007E4311">
      <w:pPr>
        <w:rPr>
          <w:b/>
          <w:color w:val="000000"/>
        </w:rPr>
      </w:pPr>
      <w:r>
        <w:rPr>
          <w:b/>
          <w:color w:val="000000"/>
        </w:rPr>
        <w:t>2. 과정 및 방법</w:t>
      </w:r>
    </w:p>
    <w:p w14:paraId="5491E813" w14:textId="77777777" w:rsidR="004A7AD4" w:rsidRPr="004A7AD4" w:rsidRDefault="004A7AD4" w:rsidP="004A7AD4">
      <w:pPr>
        <w:rPr>
          <w:rFonts w:asciiTheme="minorEastAsia" w:hAnsiTheme="minorEastAsia"/>
          <w:color w:val="000000"/>
          <w:szCs w:val="20"/>
        </w:rPr>
      </w:pPr>
      <w:r w:rsidRPr="004A7AD4">
        <w:rPr>
          <w:rFonts w:asciiTheme="minorEastAsia" w:hAnsiTheme="minorEastAsia" w:hint="eastAsia"/>
          <w:color w:val="000000"/>
          <w:szCs w:val="20"/>
        </w:rPr>
        <w:t>①</w:t>
      </w:r>
      <w:r w:rsidRPr="004A7AD4">
        <w:rPr>
          <w:rFonts w:asciiTheme="minorEastAsia" w:hAnsiTheme="minorEastAsia"/>
          <w:color w:val="000000"/>
          <w:szCs w:val="20"/>
        </w:rPr>
        <w:t xml:space="preserve"> 체외충격파쇄석기 위에 의료진의 도움을 받아 눕거나 엎드려 자세를 취합니다.</w:t>
      </w:r>
    </w:p>
    <w:p w14:paraId="7DA9BF77" w14:textId="0B447728" w:rsidR="004A7AD4" w:rsidRPr="004A7AD4" w:rsidRDefault="004A7AD4" w:rsidP="004A7AD4">
      <w:pPr>
        <w:rPr>
          <w:rFonts w:asciiTheme="minorEastAsia" w:hAnsiTheme="minorEastAsia"/>
          <w:color w:val="000000"/>
          <w:szCs w:val="20"/>
        </w:rPr>
      </w:pPr>
      <w:r w:rsidRPr="004A7AD4">
        <w:rPr>
          <w:rFonts w:asciiTheme="minorEastAsia" w:hAnsiTheme="minorEastAsia" w:hint="eastAsia"/>
          <w:color w:val="000000"/>
          <w:szCs w:val="20"/>
        </w:rPr>
        <w:t>②</w:t>
      </w:r>
      <w:r w:rsidRPr="004A7AD4">
        <w:rPr>
          <w:rFonts w:asciiTheme="minorEastAsia" w:hAnsiTheme="minorEastAsia"/>
          <w:color w:val="000000"/>
          <w:szCs w:val="20"/>
        </w:rPr>
        <w:t xml:space="preserve"> 충격파의 초점을 환자의 결석에 정위치 시킨 후 연속적인 충격파를 발생시켜 쇄석을 시행합니다. 시술 시간은</w:t>
      </w:r>
      <w:r>
        <w:rPr>
          <w:rFonts w:asciiTheme="minorEastAsia" w:hAnsiTheme="minorEastAsia"/>
          <w:color w:val="000000"/>
          <w:szCs w:val="20"/>
        </w:rPr>
        <w:t xml:space="preserve"> 30~40</w:t>
      </w:r>
      <w:r w:rsidRPr="004A7AD4">
        <w:rPr>
          <w:rFonts w:asciiTheme="minorEastAsia" w:hAnsiTheme="minorEastAsia" w:hint="eastAsia"/>
          <w:color w:val="000000"/>
          <w:szCs w:val="20"/>
        </w:rPr>
        <w:t>분</w:t>
      </w:r>
      <w:r w:rsidRPr="004A7AD4">
        <w:rPr>
          <w:rFonts w:asciiTheme="minorEastAsia" w:hAnsiTheme="minorEastAsia"/>
          <w:color w:val="000000"/>
          <w:szCs w:val="20"/>
        </w:rPr>
        <w:t xml:space="preserve"> 내외입니다.</w:t>
      </w:r>
    </w:p>
    <w:p w14:paraId="12DD03A4" w14:textId="74232D57" w:rsidR="001649C1" w:rsidRDefault="004A7AD4" w:rsidP="004A7AD4">
      <w:pPr>
        <w:rPr>
          <w:color w:val="000000"/>
        </w:rPr>
      </w:pPr>
      <w:r w:rsidRPr="004A7AD4">
        <w:rPr>
          <w:rFonts w:asciiTheme="minorEastAsia" w:hAnsiTheme="minorEastAsia" w:hint="eastAsia"/>
          <w:color w:val="000000"/>
          <w:szCs w:val="20"/>
        </w:rPr>
        <w:t>③</w:t>
      </w:r>
      <w:r w:rsidRPr="004A7AD4">
        <w:rPr>
          <w:rFonts w:asciiTheme="minorEastAsia" w:hAnsiTheme="minorEastAsia"/>
          <w:color w:val="000000"/>
          <w:szCs w:val="20"/>
        </w:rPr>
        <w:t xml:space="preserve"> 추적 검사를 시행하여 필요한 경우, 1~2주 후 체외충격파쇄석술을 반복 시행합니다.</w:t>
      </w:r>
    </w:p>
    <w:p w14:paraId="5FCD0542" w14:textId="1ACCBCCD" w:rsidR="007D2F07" w:rsidRDefault="007D2F07" w:rsidP="00DC4228">
      <w:pPr>
        <w:jc w:val="center"/>
        <w:rPr>
          <w:color w:val="000000"/>
        </w:rPr>
      </w:pPr>
      <w:r>
        <w:rPr>
          <w:noProof/>
        </w:rPr>
        <w:lastRenderedPageBreak/>
        <w:drawing>
          <wp:inline distT="0" distB="0" distL="0" distR="0" wp14:anchorId="3B73D77E" wp14:editId="60F9F2FC">
            <wp:extent cx="5295900" cy="3199484"/>
            <wp:effectExtent l="0" t="0" r="0" b="127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99711" cy="3201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5D91C" w14:textId="11E632FB" w:rsidR="007D2F07" w:rsidRDefault="007D2F07" w:rsidP="00DC4228">
      <w:pPr>
        <w:jc w:val="center"/>
        <w:rPr>
          <w:color w:val="000000"/>
        </w:rPr>
      </w:pPr>
      <w:r>
        <w:rPr>
          <w:noProof/>
        </w:rPr>
        <w:drawing>
          <wp:inline distT="0" distB="0" distL="0" distR="0" wp14:anchorId="473E89CB" wp14:editId="7116BDF8">
            <wp:extent cx="5514975" cy="2126925"/>
            <wp:effectExtent l="0" t="0" r="0" b="6985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20429" cy="2129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17296" w14:textId="7CD2D02A" w:rsidR="001649C1" w:rsidRPr="007D2F07" w:rsidRDefault="007D2F07">
      <w:pPr>
        <w:rPr>
          <w:bCs/>
          <w:color w:val="000000"/>
        </w:rPr>
      </w:pPr>
      <w:r w:rsidRPr="007D2F07">
        <w:rPr>
          <w:rFonts w:hint="eastAsia"/>
          <w:bCs/>
          <w:color w:val="000000"/>
        </w:rPr>
        <w:t>충격파를 이용하여 결석을 분쇄하여 소변으로 배출되도록 유도</w:t>
      </w:r>
      <w:r w:rsidR="00934861">
        <w:rPr>
          <w:rFonts w:hint="eastAsia"/>
          <w:bCs/>
          <w:color w:val="000000"/>
        </w:rPr>
        <w:t>.</w:t>
      </w:r>
      <w:r w:rsidRPr="007D2F07">
        <w:rPr>
          <w:rFonts w:hint="eastAsia"/>
          <w:bCs/>
          <w:color w:val="000000"/>
        </w:rPr>
        <w:t xml:space="preserve"> 이미지 출처 </w:t>
      </w:r>
      <w:r w:rsidRPr="007D2F07">
        <w:rPr>
          <w:bCs/>
          <w:color w:val="000000"/>
        </w:rPr>
        <w:t xml:space="preserve">: </w:t>
      </w:r>
      <w:r w:rsidRPr="007D2F07">
        <w:rPr>
          <w:rFonts w:hint="eastAsia"/>
          <w:bCs/>
          <w:color w:val="000000"/>
        </w:rPr>
        <w:t>대한비뇨의학회 환자설명</w:t>
      </w:r>
      <w:r w:rsidRPr="007D2F07">
        <w:rPr>
          <w:bCs/>
          <w:color w:val="000000"/>
        </w:rPr>
        <w:t xml:space="preserve"> </w:t>
      </w:r>
      <w:r w:rsidRPr="007D2F07">
        <w:rPr>
          <w:rFonts w:hint="eastAsia"/>
          <w:bCs/>
          <w:color w:val="000000"/>
        </w:rPr>
        <w:t>리플렛,</w:t>
      </w:r>
      <w:r w:rsidRPr="007D2F07">
        <w:rPr>
          <w:bCs/>
          <w:color w:val="000000"/>
        </w:rPr>
        <w:t xml:space="preserve"> </w:t>
      </w:r>
      <w:r w:rsidRPr="007D2F07">
        <w:rPr>
          <w:rFonts w:hint="eastAsia"/>
          <w:bCs/>
          <w:color w:val="000000"/>
        </w:rPr>
        <w:t>질병관리청</w:t>
      </w:r>
      <w:r w:rsidRPr="007D2F07">
        <w:rPr>
          <w:bCs/>
          <w:color w:val="000000"/>
        </w:rPr>
        <w:t xml:space="preserve"> </w:t>
      </w:r>
      <w:r w:rsidRPr="007D2F07">
        <w:rPr>
          <w:rFonts w:hint="eastAsia"/>
          <w:bCs/>
          <w:color w:val="000000"/>
        </w:rPr>
        <w:t xml:space="preserve">국가정보포털 </w:t>
      </w:r>
      <w:r w:rsidRPr="007D2F07">
        <w:rPr>
          <w:bCs/>
          <w:color w:val="000000"/>
        </w:rPr>
        <w:t xml:space="preserve">health.kdca.go.kr </w:t>
      </w:r>
    </w:p>
    <w:p w14:paraId="13E68153" w14:textId="63EBFB1E" w:rsidR="007D2F07" w:rsidRDefault="007D2F07">
      <w:pPr>
        <w:rPr>
          <w:rFonts w:hint="eastAsia"/>
          <w:b/>
          <w:color w:val="000000"/>
        </w:rPr>
      </w:pPr>
    </w:p>
    <w:p w14:paraId="2F0FAC26" w14:textId="77777777" w:rsidR="001649C1" w:rsidRDefault="007E4311">
      <w:pPr>
        <w:rPr>
          <w:b/>
          <w:color w:val="000000"/>
        </w:rPr>
      </w:pPr>
      <w:r>
        <w:rPr>
          <w:b/>
          <w:color w:val="000000"/>
        </w:rPr>
        <w:t>3. 발생할 수 있는 합병증</w:t>
      </w:r>
    </w:p>
    <w:p w14:paraId="5BC5B787" w14:textId="77777777" w:rsidR="004A7AD4" w:rsidRPr="004A7AD4" w:rsidRDefault="004A7AD4" w:rsidP="004A7AD4">
      <w:pPr>
        <w:rPr>
          <w:rFonts w:asciiTheme="minorEastAsia" w:hAnsiTheme="minorEastAsia"/>
          <w:color w:val="000000"/>
        </w:rPr>
      </w:pPr>
      <w:r w:rsidRPr="004A7AD4">
        <w:rPr>
          <w:rFonts w:asciiTheme="minorEastAsia" w:hAnsiTheme="minorEastAsia" w:hint="eastAsia"/>
          <w:color w:val="000000"/>
        </w:rPr>
        <w:t>①</w:t>
      </w:r>
      <w:r w:rsidRPr="004A7AD4">
        <w:rPr>
          <w:rFonts w:asciiTheme="minorEastAsia" w:hAnsiTheme="minorEastAsia"/>
          <w:color w:val="000000"/>
        </w:rPr>
        <w:t xml:space="preserve"> 시술 후 혈뇨가 발생할 수 있으며, 분쇄된 결석이 소변에 섞여 배출되고, 아주 작은 경우는 안 보일 수 있습니다. </w:t>
      </w:r>
    </w:p>
    <w:p w14:paraId="08F2E077" w14:textId="3F697503" w:rsidR="004A7AD4" w:rsidRPr="004A7AD4" w:rsidRDefault="004A7AD4" w:rsidP="004A7AD4">
      <w:pPr>
        <w:rPr>
          <w:rFonts w:asciiTheme="minorEastAsia" w:hAnsiTheme="minorEastAsia"/>
          <w:color w:val="000000"/>
        </w:rPr>
      </w:pPr>
      <w:r w:rsidRPr="004A7AD4">
        <w:rPr>
          <w:rFonts w:asciiTheme="minorEastAsia" w:hAnsiTheme="minorEastAsia" w:hint="eastAsia"/>
          <w:color w:val="000000"/>
        </w:rPr>
        <w:t>②</w:t>
      </w:r>
      <w:r w:rsidRPr="004A7AD4">
        <w:rPr>
          <w:rFonts w:asciiTheme="minorEastAsia" w:hAnsiTheme="minorEastAsia"/>
          <w:color w:val="000000"/>
        </w:rPr>
        <w:t xml:space="preserve"> 신장 등 요로계 또는 주위 장기의 손상이나 혈종 발생으로 극심한 통증이나 고열이 발생할 수 있습니다. 경미한 경우</w:t>
      </w:r>
      <w:r>
        <w:rPr>
          <w:rFonts w:asciiTheme="minorEastAsia" w:hAnsiTheme="minorEastAsia" w:hint="eastAsia"/>
          <w:color w:val="000000"/>
        </w:rPr>
        <w:t xml:space="preserve"> </w:t>
      </w:r>
      <w:r w:rsidRPr="004A7AD4">
        <w:rPr>
          <w:rFonts w:asciiTheme="minorEastAsia" w:hAnsiTheme="minorEastAsia" w:hint="eastAsia"/>
          <w:color w:val="000000"/>
        </w:rPr>
        <w:t>보존적</w:t>
      </w:r>
      <w:r w:rsidRPr="004A7AD4">
        <w:rPr>
          <w:rFonts w:asciiTheme="minorEastAsia" w:hAnsiTheme="minorEastAsia"/>
          <w:color w:val="000000"/>
        </w:rPr>
        <w:t xml:space="preserve"> 치료로 회복되나, 증상이 극심한 경우 내원하시거나 가까운 응급실로 방문하셔야 하며 극히 드물게 사망에 이</w:t>
      </w:r>
      <w:r w:rsidRPr="004A7AD4">
        <w:rPr>
          <w:rFonts w:asciiTheme="minorEastAsia" w:hAnsiTheme="minorEastAsia" w:hint="eastAsia"/>
          <w:color w:val="000000"/>
        </w:rPr>
        <w:t>를</w:t>
      </w:r>
      <w:r w:rsidRPr="004A7AD4">
        <w:rPr>
          <w:rFonts w:asciiTheme="minorEastAsia" w:hAnsiTheme="minorEastAsia"/>
          <w:color w:val="000000"/>
        </w:rPr>
        <w:t xml:space="preserve"> 수 있는 위험도 있으므로 입원 치료가 필요할 수 있습니다.</w:t>
      </w:r>
    </w:p>
    <w:p w14:paraId="765598D5" w14:textId="59C58642" w:rsidR="004A7AD4" w:rsidRPr="004A7AD4" w:rsidRDefault="004A7AD4" w:rsidP="004A7AD4">
      <w:pPr>
        <w:rPr>
          <w:rFonts w:asciiTheme="minorEastAsia" w:hAnsiTheme="minorEastAsia"/>
          <w:color w:val="000000"/>
        </w:rPr>
      </w:pPr>
      <w:r w:rsidRPr="004A7AD4">
        <w:rPr>
          <w:rFonts w:asciiTheme="minorEastAsia" w:hAnsiTheme="minorEastAsia" w:hint="eastAsia"/>
          <w:color w:val="000000"/>
        </w:rPr>
        <w:t>③</w:t>
      </w:r>
      <w:r w:rsidRPr="004A7AD4">
        <w:rPr>
          <w:rFonts w:asciiTheme="minorEastAsia" w:hAnsiTheme="minorEastAsia"/>
          <w:color w:val="000000"/>
        </w:rPr>
        <w:t xml:space="preserve"> 체외충격파쇄석술 전 요로 감염의 동반 여부를 확인하며, 동반된 요로감염 치료를 우선적으로 </w:t>
      </w:r>
      <w:r w:rsidRPr="004A7AD4">
        <w:rPr>
          <w:rFonts w:asciiTheme="minorEastAsia" w:hAnsiTheme="minorEastAsia"/>
          <w:color w:val="000000"/>
        </w:rPr>
        <w:lastRenderedPageBreak/>
        <w:t>시행하지만, 체외충격</w:t>
      </w:r>
      <w:r w:rsidRPr="004A7AD4">
        <w:rPr>
          <w:rFonts w:asciiTheme="minorEastAsia" w:hAnsiTheme="minorEastAsia" w:hint="eastAsia"/>
          <w:color w:val="000000"/>
        </w:rPr>
        <w:t>파쇄석술</w:t>
      </w:r>
      <w:r w:rsidRPr="004A7AD4">
        <w:rPr>
          <w:rFonts w:asciiTheme="minorEastAsia" w:hAnsiTheme="minorEastAsia"/>
          <w:color w:val="000000"/>
        </w:rPr>
        <w:t xml:space="preserve"> 후 요로 감염이 발생하거나 악화될 수 있습니다.</w:t>
      </w:r>
    </w:p>
    <w:p w14:paraId="4CD5206F" w14:textId="77777777" w:rsidR="004A7AD4" w:rsidRPr="004A7AD4" w:rsidRDefault="004A7AD4" w:rsidP="004A7AD4">
      <w:pPr>
        <w:rPr>
          <w:rFonts w:asciiTheme="minorEastAsia" w:hAnsiTheme="minorEastAsia"/>
          <w:color w:val="000000"/>
        </w:rPr>
      </w:pPr>
      <w:r w:rsidRPr="004A7AD4">
        <w:rPr>
          <w:rFonts w:asciiTheme="minorEastAsia" w:hAnsiTheme="minorEastAsia" w:hint="eastAsia"/>
          <w:color w:val="000000"/>
        </w:rPr>
        <w:t>③</w:t>
      </w:r>
      <w:r w:rsidRPr="004A7AD4">
        <w:rPr>
          <w:rFonts w:asciiTheme="minorEastAsia" w:hAnsiTheme="minorEastAsia"/>
          <w:color w:val="000000"/>
        </w:rPr>
        <w:t xml:space="preserve"> 시술 후 배출되지 못한 결석이 요로 폐색을 일으켜 새로운 통증을 유발할 수 있습니다.</w:t>
      </w:r>
    </w:p>
    <w:p w14:paraId="274A224F" w14:textId="77777777" w:rsidR="004A7AD4" w:rsidRPr="004A7AD4" w:rsidRDefault="004A7AD4" w:rsidP="004A7AD4">
      <w:pPr>
        <w:rPr>
          <w:rFonts w:asciiTheme="minorEastAsia" w:hAnsiTheme="minorEastAsia"/>
          <w:color w:val="000000"/>
        </w:rPr>
      </w:pPr>
      <w:r w:rsidRPr="004A7AD4">
        <w:rPr>
          <w:rFonts w:asciiTheme="minorEastAsia" w:hAnsiTheme="minorEastAsia" w:hint="eastAsia"/>
          <w:color w:val="000000"/>
        </w:rPr>
        <w:t>④</w:t>
      </w:r>
      <w:r w:rsidRPr="004A7AD4">
        <w:rPr>
          <w:rFonts w:asciiTheme="minorEastAsia" w:hAnsiTheme="minorEastAsia"/>
          <w:color w:val="000000"/>
        </w:rPr>
        <w:t xml:space="preserve"> 결석의 크기 및 강도, 위치에 따라 분쇄 또는 배출이 안되고 잔석이 남아 추가 치료가 필요할 가능성이 있습니다.</w:t>
      </w:r>
    </w:p>
    <w:p w14:paraId="3EA5F223" w14:textId="6212FE53" w:rsidR="001649C1" w:rsidRDefault="004A7AD4" w:rsidP="004A7AD4">
      <w:pPr>
        <w:rPr>
          <w:color w:val="000000"/>
        </w:rPr>
      </w:pPr>
      <w:r w:rsidRPr="004A7AD4">
        <w:rPr>
          <w:rFonts w:asciiTheme="minorEastAsia" w:hAnsiTheme="minorEastAsia" w:hint="eastAsia"/>
          <w:color w:val="000000"/>
        </w:rPr>
        <w:t>⑤</w:t>
      </w:r>
      <w:r w:rsidRPr="004A7AD4">
        <w:rPr>
          <w:rFonts w:asciiTheme="minorEastAsia" w:hAnsiTheme="minorEastAsia"/>
          <w:color w:val="000000"/>
        </w:rPr>
        <w:t xml:space="preserve"> 기타 환자 상태에 따라 예측이 어렵고 불가항력적인 합병증이 발생할 수 있습니다.</w:t>
      </w:r>
    </w:p>
    <w:p w14:paraId="20273892" w14:textId="77777777" w:rsidR="004A7AD4" w:rsidRDefault="004A7AD4">
      <w:pPr>
        <w:rPr>
          <w:b/>
          <w:color w:val="000000"/>
        </w:rPr>
      </w:pPr>
    </w:p>
    <w:p w14:paraId="7F46EE78" w14:textId="09BC842C" w:rsidR="001649C1" w:rsidRDefault="007E4311">
      <w:pPr>
        <w:rPr>
          <w:rFonts w:ascii="맑은 고딕" w:eastAsia="맑은 고딕" w:hAnsi="맑은 고딕"/>
          <w:b/>
          <w:color w:val="000000"/>
        </w:rPr>
      </w:pPr>
      <w:r>
        <w:rPr>
          <w:b/>
          <w:color w:val="000000"/>
        </w:rPr>
        <w:t>4. 선택할 수 있는 다른 치료방법</w:t>
      </w:r>
    </w:p>
    <w:p w14:paraId="55735EA6" w14:textId="389284E7" w:rsidR="004A7AD4" w:rsidRPr="004A7AD4" w:rsidRDefault="004A7AD4" w:rsidP="004A7AD4">
      <w:pPr>
        <w:ind w:firstLineChars="100" w:firstLine="200"/>
        <w:rPr>
          <w:rFonts w:hAnsi="바탕"/>
          <w:color w:val="000000"/>
          <w:szCs w:val="20"/>
        </w:rPr>
      </w:pPr>
      <w:r w:rsidRPr="004A7AD4">
        <w:rPr>
          <w:rFonts w:hAnsi="바탕" w:hint="eastAsia"/>
          <w:color w:val="000000"/>
          <w:szCs w:val="20"/>
        </w:rPr>
        <w:t>결석의</w:t>
      </w:r>
      <w:r w:rsidRPr="004A7AD4">
        <w:rPr>
          <w:rFonts w:hAnsi="바탕"/>
          <w:color w:val="000000"/>
          <w:szCs w:val="20"/>
        </w:rPr>
        <w:t xml:space="preserve"> 크기가 작거나 하부 요관 이하 부위에 위치해 있는 경우, 약물을 복용하면서 자연배출을 기다려보는 보존적 치료</w:t>
      </w:r>
      <w:r w:rsidRPr="004A7AD4">
        <w:rPr>
          <w:rFonts w:hAnsi="바탕" w:hint="eastAsia"/>
          <w:color w:val="000000"/>
          <w:szCs w:val="20"/>
        </w:rPr>
        <w:t>를</w:t>
      </w:r>
      <w:r w:rsidRPr="004A7AD4">
        <w:rPr>
          <w:rFonts w:hAnsi="바탕"/>
          <w:color w:val="000000"/>
          <w:szCs w:val="20"/>
        </w:rPr>
        <w:t xml:space="preserve"> 할 수 있습니다. 신장 기능을 보존하고 감염의 위험성을 줄이기 위해 요관부목을 삽입하거나 경피적 신루 등의 요로</w:t>
      </w:r>
      <w:r w:rsidRPr="004A7AD4">
        <w:rPr>
          <w:rFonts w:hAnsi="바탕" w:hint="eastAsia"/>
          <w:color w:val="000000"/>
          <w:szCs w:val="20"/>
        </w:rPr>
        <w:t>전환술을</w:t>
      </w:r>
      <w:r w:rsidRPr="004A7AD4">
        <w:rPr>
          <w:rFonts w:hAnsi="바탕"/>
          <w:color w:val="000000"/>
          <w:szCs w:val="20"/>
        </w:rPr>
        <w:t xml:space="preserve"> 시행할 수 있으나 요로폐색의 원인이 되는 결석을 해결하기 위해 다른 치료법이 요로 전환술과 병행 되어야 합</w:t>
      </w:r>
      <w:r w:rsidRPr="004A7AD4">
        <w:rPr>
          <w:rFonts w:hAnsi="바탕" w:hint="eastAsia"/>
          <w:color w:val="000000"/>
          <w:szCs w:val="20"/>
        </w:rPr>
        <w:t>니다</w:t>
      </w:r>
      <w:r w:rsidRPr="004A7AD4">
        <w:rPr>
          <w:rFonts w:hAnsi="바탕"/>
          <w:color w:val="000000"/>
          <w:szCs w:val="20"/>
        </w:rPr>
        <w:t>. 수술의 경우 체외충격파쇄석술과 비교하여 비교적 한번에 완전히 결석을 제거할 수 있다는 장점이 있으나 내시경</w:t>
      </w:r>
    </w:p>
    <w:p w14:paraId="6DB389D1" w14:textId="4602FBB8" w:rsidR="001649C1" w:rsidRDefault="004A7AD4" w:rsidP="004A7AD4">
      <w:pPr>
        <w:rPr>
          <w:color w:val="000000"/>
        </w:rPr>
      </w:pPr>
      <w:r w:rsidRPr="004A7AD4">
        <w:rPr>
          <w:rFonts w:hAnsi="바탕" w:hint="eastAsia"/>
          <w:color w:val="000000"/>
          <w:szCs w:val="20"/>
        </w:rPr>
        <w:t>을</w:t>
      </w:r>
      <w:r w:rsidRPr="004A7AD4">
        <w:rPr>
          <w:rFonts w:hAnsi="바탕"/>
          <w:color w:val="000000"/>
          <w:szCs w:val="20"/>
        </w:rPr>
        <w:t xml:space="preserve"> 이용한 수술이라 하더라도 입원 및 마취가 필요하다는 단점이 있습니다.</w:t>
      </w:r>
    </w:p>
    <w:p w14:paraId="18C68C34" w14:textId="77777777" w:rsidR="004A7AD4" w:rsidRDefault="004A7AD4">
      <w:pPr>
        <w:rPr>
          <w:b/>
          <w:color w:val="000000"/>
        </w:rPr>
      </w:pPr>
    </w:p>
    <w:p w14:paraId="1BBB01C7" w14:textId="7894B514" w:rsidR="001649C1" w:rsidRDefault="007E4311">
      <w:pPr>
        <w:rPr>
          <w:b/>
          <w:color w:val="000000"/>
        </w:rPr>
      </w:pPr>
      <w:r>
        <w:rPr>
          <w:rFonts w:hint="eastAsia"/>
          <w:b/>
          <w:color w:val="000000"/>
        </w:rPr>
        <w:t>5</w:t>
      </w:r>
      <w:r>
        <w:rPr>
          <w:b/>
          <w:color w:val="000000"/>
        </w:rPr>
        <w:t xml:space="preserve">. </w:t>
      </w:r>
      <w:r w:rsidR="004A7AD4">
        <w:rPr>
          <w:rFonts w:hint="eastAsia"/>
          <w:b/>
          <w:color w:val="000000"/>
        </w:rPr>
        <w:t>시술과 관련된 주의사항</w:t>
      </w:r>
    </w:p>
    <w:p w14:paraId="69B7143B" w14:textId="77777777" w:rsidR="004A7AD4" w:rsidRPr="004A7AD4" w:rsidRDefault="004A7AD4" w:rsidP="004A7AD4">
      <w:pPr>
        <w:rPr>
          <w:rFonts w:ascii="맑은 고딕" w:eastAsia="맑은 고딕" w:hAnsi="맑은 고딕"/>
          <w:color w:val="000000"/>
        </w:rPr>
      </w:pPr>
      <w:r w:rsidRPr="004A7AD4">
        <w:rPr>
          <w:rFonts w:ascii="맑은 고딕" w:eastAsia="맑은 고딕" w:hAnsi="맑은 고딕" w:hint="eastAsia"/>
          <w:color w:val="000000"/>
        </w:rPr>
        <w:t>①</w:t>
      </w:r>
      <w:r w:rsidRPr="004A7AD4">
        <w:rPr>
          <w:rFonts w:ascii="맑은 고딕" w:eastAsia="맑은 고딕" w:hAnsi="맑은 고딕"/>
          <w:color w:val="000000"/>
        </w:rPr>
        <w:t xml:space="preserve"> 시술 후 충분한 수분 섭취가 필요합니다.</w:t>
      </w:r>
    </w:p>
    <w:p w14:paraId="4303161B" w14:textId="1D16CC93" w:rsidR="004A7AD4" w:rsidRPr="004A7AD4" w:rsidRDefault="004A7AD4" w:rsidP="004A7AD4">
      <w:pPr>
        <w:rPr>
          <w:rFonts w:ascii="맑은 고딕" w:eastAsia="맑은 고딕" w:hAnsi="맑은 고딕"/>
          <w:color w:val="000000"/>
        </w:rPr>
      </w:pPr>
      <w:r w:rsidRPr="004A7AD4">
        <w:rPr>
          <w:rFonts w:ascii="맑은 고딕" w:eastAsia="맑은 고딕" w:hAnsi="맑은 고딕" w:hint="eastAsia"/>
          <w:color w:val="000000"/>
        </w:rPr>
        <w:t>②</w:t>
      </w:r>
      <w:r w:rsidRPr="004A7AD4">
        <w:rPr>
          <w:rFonts w:ascii="맑은 고딕" w:eastAsia="맑은 고딕" w:hAnsi="맑은 고딕"/>
          <w:color w:val="000000"/>
        </w:rPr>
        <w:t xml:space="preserve"> 시술 후 원활한 결석의 배출을 위해 적당한 운동은 도움이 되지만 무리한 신체 활동은 출혈 등을 조장할 수 있어 삼가는</w:t>
      </w:r>
      <w:r>
        <w:rPr>
          <w:rFonts w:ascii="맑은 고딕" w:eastAsia="맑은 고딕" w:hAnsi="맑은 고딕" w:hint="eastAsia"/>
          <w:color w:val="000000"/>
        </w:rPr>
        <w:t xml:space="preserve"> </w:t>
      </w:r>
      <w:r w:rsidRPr="004A7AD4">
        <w:rPr>
          <w:rFonts w:ascii="맑은 고딕" w:eastAsia="맑은 고딕" w:hAnsi="맑은 고딕" w:hint="eastAsia"/>
          <w:color w:val="000000"/>
        </w:rPr>
        <w:t>것이</w:t>
      </w:r>
      <w:r w:rsidRPr="004A7AD4">
        <w:rPr>
          <w:rFonts w:ascii="맑은 고딕" w:eastAsia="맑은 고딕" w:hAnsi="맑은 고딕"/>
          <w:color w:val="000000"/>
        </w:rPr>
        <w:t xml:space="preserve"> 좋습니다.</w:t>
      </w:r>
    </w:p>
    <w:p w14:paraId="6873F2DB" w14:textId="77777777" w:rsidR="004A7AD4" w:rsidRPr="004A7AD4" w:rsidRDefault="004A7AD4" w:rsidP="004A7AD4">
      <w:pPr>
        <w:rPr>
          <w:rFonts w:ascii="맑은 고딕" w:eastAsia="맑은 고딕" w:hAnsi="맑은 고딕"/>
          <w:color w:val="000000"/>
        </w:rPr>
      </w:pPr>
      <w:r w:rsidRPr="004A7AD4">
        <w:rPr>
          <w:rFonts w:ascii="맑은 고딕" w:eastAsia="맑은 고딕" w:hAnsi="맑은 고딕" w:hint="eastAsia"/>
          <w:color w:val="000000"/>
        </w:rPr>
        <w:t>③</w:t>
      </w:r>
      <w:r w:rsidRPr="004A7AD4">
        <w:rPr>
          <w:rFonts w:ascii="맑은 고딕" w:eastAsia="맑은 고딕" w:hAnsi="맑은 고딕"/>
          <w:color w:val="000000"/>
        </w:rPr>
        <w:t xml:space="preserve"> 육안적 혈뇨가 지속되거나 극심한 통증, 고열 등의 증상이 있을 때는 즉시 내원하시기 바랍니다.</w:t>
      </w:r>
    </w:p>
    <w:p w14:paraId="4338AEB9" w14:textId="77777777" w:rsidR="004A7AD4" w:rsidRPr="004A7AD4" w:rsidRDefault="004A7AD4" w:rsidP="004A7AD4">
      <w:pPr>
        <w:rPr>
          <w:rFonts w:ascii="맑은 고딕" w:eastAsia="맑은 고딕" w:hAnsi="맑은 고딕"/>
          <w:color w:val="000000"/>
        </w:rPr>
      </w:pPr>
      <w:r w:rsidRPr="004A7AD4">
        <w:rPr>
          <w:rFonts w:ascii="맑은 고딕" w:eastAsia="맑은 고딕" w:hAnsi="맑은 고딕" w:hint="eastAsia"/>
          <w:color w:val="000000"/>
        </w:rPr>
        <w:t>④</w:t>
      </w:r>
      <w:r w:rsidRPr="004A7AD4">
        <w:rPr>
          <w:rFonts w:ascii="맑은 고딕" w:eastAsia="맑은 고딕" w:hAnsi="맑은 고딕"/>
          <w:color w:val="000000"/>
        </w:rPr>
        <w:t xml:space="preserve"> 항응고제나 항혈소판제제 등을 복용하는 경우 반드시 시술 전에 의료진에게 알려주셔야 합니다.</w:t>
      </w:r>
    </w:p>
    <w:p w14:paraId="455354AB" w14:textId="01542019" w:rsidR="001649C1" w:rsidRPr="004A7AD4" w:rsidRDefault="004A7AD4" w:rsidP="004A7AD4">
      <w:pPr>
        <w:rPr>
          <w:rFonts w:ascii="맑은 고딕" w:eastAsia="맑은 고딕" w:hAnsi="맑은 고딕"/>
          <w:color w:val="000000"/>
        </w:rPr>
      </w:pPr>
      <w:r w:rsidRPr="004A7AD4">
        <w:rPr>
          <w:rFonts w:ascii="맑은 고딕" w:eastAsia="맑은 고딕" w:hAnsi="맑은 고딕" w:hint="eastAsia"/>
          <w:color w:val="000000"/>
        </w:rPr>
        <w:t>⑤</w:t>
      </w:r>
      <w:r w:rsidRPr="004A7AD4">
        <w:rPr>
          <w:rFonts w:ascii="맑은 고딕" w:eastAsia="맑은 고딕" w:hAnsi="맑은 고딕"/>
          <w:color w:val="000000"/>
        </w:rPr>
        <w:t xml:space="preserve"> 임신중이거나 복부대동맥류를 진단받은 환자, 심박 운동 조절장치를 가지고 있는 환자, 요로감염이 있는 환자는 체외충</w:t>
      </w:r>
      <w:r w:rsidRPr="004A7AD4">
        <w:rPr>
          <w:rFonts w:ascii="맑은 고딕" w:eastAsia="맑은 고딕" w:hAnsi="맑은 고딕" w:hint="eastAsia"/>
          <w:color w:val="000000"/>
        </w:rPr>
        <w:t>격파쇄석술이</w:t>
      </w:r>
      <w:r w:rsidRPr="004A7AD4">
        <w:rPr>
          <w:rFonts w:ascii="맑은 고딕" w:eastAsia="맑은 고딕" w:hAnsi="맑은 고딕"/>
          <w:color w:val="000000"/>
        </w:rPr>
        <w:t xml:space="preserve"> 요로 결석의 적합한 치료가 아닐 수 있으므로 반드시 의료진에게 알려주셔야 합니다.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016"/>
      </w:tblGrid>
      <w:tr w:rsidR="001649C1" w14:paraId="398FE034" w14:textId="77777777">
        <w:tc>
          <w:tcPr>
            <w:tcW w:w="9016" w:type="dxa"/>
          </w:tcPr>
          <w:p w14:paraId="4B313375" w14:textId="13F75B5B" w:rsidR="001649C1" w:rsidRDefault="004A7AD4" w:rsidP="004A7AD4">
            <w:pPr>
              <w:ind w:firstLineChars="100" w:firstLine="200"/>
              <w:rPr>
                <w:color w:val="000000"/>
              </w:rPr>
            </w:pPr>
            <w:r w:rsidRPr="004A7AD4">
              <w:rPr>
                <w:rFonts w:hint="eastAsia"/>
                <w:color w:val="000000"/>
              </w:rPr>
              <w:t>본인은</w:t>
            </w:r>
            <w:r w:rsidRPr="004A7AD4">
              <w:rPr>
                <w:color w:val="000000"/>
              </w:rPr>
              <w:t xml:space="preserve"> 의사로부터 본 체외충격파쇄석술의 목적, 과정 및 방법, 발생할 수 있는 합병증, 선택할 수 있는 다른 치료방법, </w:t>
            </w:r>
            <w:r w:rsidRPr="004A7AD4">
              <w:rPr>
                <w:rFonts w:hint="eastAsia"/>
                <w:color w:val="000000"/>
              </w:rPr>
              <w:t>시술과</w:t>
            </w:r>
            <w:r w:rsidRPr="004A7AD4">
              <w:rPr>
                <w:color w:val="000000"/>
              </w:rPr>
              <w:t xml:space="preserve"> 관련된 주의사항 등에 대해 충분한 설명을 듣고 이해하였습니다.</w:t>
            </w:r>
            <w:r w:rsidR="007E4311">
              <w:rPr>
                <w:color w:val="000000"/>
              </w:rPr>
              <w:t xml:space="preserve"> </w:t>
            </w:r>
            <w:r w:rsidR="007E4311">
              <w:rPr>
                <w:rFonts w:hint="eastAsia"/>
                <w:b/>
                <w:bCs/>
                <w:color w:val="000000"/>
                <w:spacing w:val="1"/>
                <w:w w:val="82"/>
                <w:kern w:val="0"/>
                <w:fitText w:val="1800" w:id="-1208175616"/>
              </w:rPr>
              <w:t>환자</w:t>
            </w:r>
            <w:r w:rsidR="007E4311">
              <w:rPr>
                <w:b/>
                <w:bCs/>
                <w:color w:val="000000"/>
                <w:spacing w:val="1"/>
                <w:w w:val="82"/>
                <w:kern w:val="0"/>
                <w:fitText w:val="1800" w:id="-1208175616"/>
              </w:rPr>
              <w:t>(</w:t>
            </w:r>
            <w:r w:rsidR="007E4311">
              <w:rPr>
                <w:rFonts w:hint="eastAsia"/>
                <w:b/>
                <w:bCs/>
                <w:color w:val="000000"/>
                <w:spacing w:val="1"/>
                <w:w w:val="82"/>
                <w:kern w:val="0"/>
                <w:fitText w:val="1800" w:id="-1208175616"/>
              </w:rPr>
              <w:t>혹은 대리인)</w:t>
            </w:r>
            <w:r w:rsidR="007E4311">
              <w:rPr>
                <w:b/>
                <w:bCs/>
                <w:color w:val="000000"/>
                <w:spacing w:val="1"/>
                <w:w w:val="82"/>
                <w:kern w:val="0"/>
                <w:fitText w:val="1800" w:id="-1208175616"/>
              </w:rPr>
              <w:t xml:space="preserve"> </w:t>
            </w:r>
            <w:r w:rsidR="007E4311">
              <w:rPr>
                <w:rFonts w:hint="eastAsia"/>
                <w:b/>
                <w:bCs/>
                <w:color w:val="000000"/>
                <w:spacing w:val="1"/>
                <w:w w:val="82"/>
                <w:kern w:val="0"/>
                <w:fitText w:val="1800" w:id="-1208175616"/>
              </w:rPr>
              <w:t>성명</w:t>
            </w:r>
            <w:r w:rsidR="007E4311">
              <w:rPr>
                <w:color w:val="000000"/>
                <w:spacing w:val="2"/>
                <w:w w:val="82"/>
                <w:kern w:val="0"/>
                <w:fitText w:val="1800" w:id="-1208175616"/>
              </w:rPr>
              <w:t>:</w:t>
            </w:r>
            <w:r w:rsidR="007E4311">
              <w:rPr>
                <w:color w:val="000000"/>
              </w:rPr>
              <w:t xml:space="preserve">                  (</w:t>
            </w:r>
            <w:r w:rsidR="007E4311">
              <w:rPr>
                <w:rFonts w:hint="eastAsia"/>
                <w:color w:val="000000"/>
              </w:rPr>
              <w:t>서명)</w:t>
            </w:r>
            <w:r w:rsidR="007E4311">
              <w:rPr>
                <w:color w:val="000000"/>
              </w:rPr>
              <w:t xml:space="preserve">           </w:t>
            </w:r>
            <w:r w:rsidR="007E4311">
              <w:rPr>
                <w:rFonts w:hint="eastAsia"/>
                <w:b/>
                <w:bCs/>
                <w:color w:val="000000"/>
              </w:rPr>
              <w:t>환자와의 관계</w:t>
            </w:r>
            <w:r w:rsidR="007E4311">
              <w:rPr>
                <w:rFonts w:hint="eastAsia"/>
                <w:color w:val="000000"/>
              </w:rPr>
              <w:t xml:space="preserve"> </w:t>
            </w:r>
            <w:r w:rsidR="007E4311">
              <w:rPr>
                <w:color w:val="000000"/>
              </w:rPr>
              <w:t xml:space="preserve">: </w:t>
            </w:r>
          </w:p>
        </w:tc>
      </w:tr>
    </w:tbl>
    <w:p w14:paraId="5F98F66B" w14:textId="77777777" w:rsidR="001649C1" w:rsidRDefault="001649C1">
      <w:pPr>
        <w:rPr>
          <w:color w:val="000000"/>
        </w:rPr>
      </w:pPr>
    </w:p>
    <w:p w14:paraId="45735195" w14:textId="04950C15" w:rsidR="001649C1" w:rsidRPr="00DC4228" w:rsidRDefault="004A7AD4">
      <w:pPr>
        <w:rPr>
          <w:rFonts w:hint="eastAsia"/>
          <w:color w:val="000000"/>
        </w:rPr>
      </w:pPr>
      <w:r>
        <w:rPr>
          <w:rFonts w:hint="eastAsia"/>
          <w:b/>
          <w:bCs/>
          <w:color w:val="000000"/>
        </w:rPr>
        <w:t>시술에</w:t>
      </w:r>
      <w:r w:rsidR="007E4311">
        <w:rPr>
          <w:rFonts w:hint="eastAsia"/>
          <w:b/>
          <w:bCs/>
          <w:color w:val="000000"/>
        </w:rPr>
        <w:t xml:space="preserve"> 참여하는 의사</w:t>
      </w:r>
      <w:r w:rsidR="007E4311">
        <w:rPr>
          <w:b/>
          <w:bCs/>
          <w:color w:val="000000"/>
        </w:rPr>
        <w:t>(</w:t>
      </w:r>
      <w:r w:rsidR="007E4311">
        <w:rPr>
          <w:rFonts w:hint="eastAsia"/>
          <w:b/>
          <w:bCs/>
          <w:color w:val="000000"/>
        </w:rPr>
        <w:t>집도의</w:t>
      </w:r>
      <w:r w:rsidR="007E4311">
        <w:rPr>
          <w:b/>
          <w:bCs/>
          <w:color w:val="000000"/>
        </w:rPr>
        <w:t xml:space="preserve">) </w:t>
      </w:r>
      <w:r w:rsidR="007E4311">
        <w:rPr>
          <w:rFonts w:hint="eastAsia"/>
          <w:b/>
          <w:bCs/>
          <w:color w:val="000000"/>
        </w:rPr>
        <w:t xml:space="preserve">성명 </w:t>
      </w:r>
      <w:r w:rsidR="007E4311">
        <w:rPr>
          <w:b/>
          <w:bCs/>
          <w:color w:val="000000"/>
        </w:rPr>
        <w:t xml:space="preserve">: </w:t>
      </w:r>
      <w:r>
        <w:rPr>
          <w:b/>
          <w:bCs/>
          <w:color w:val="000000"/>
        </w:rPr>
        <w:t xml:space="preserve">                                    </w:t>
      </w:r>
      <w:r w:rsidRPr="004A7AD4">
        <w:rPr>
          <w:bCs/>
          <w:color w:val="000000"/>
        </w:rPr>
        <w:t>(</w:t>
      </w:r>
      <w:r w:rsidRPr="004A7AD4">
        <w:rPr>
          <w:rFonts w:hint="eastAsia"/>
          <w:bCs/>
          <w:color w:val="000000"/>
        </w:rPr>
        <w:t>서명)</w:t>
      </w:r>
      <w:bookmarkStart w:id="0" w:name="_GoBack"/>
      <w:bookmarkEnd w:id="0"/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016"/>
      </w:tblGrid>
      <w:tr w:rsidR="001649C1" w14:paraId="4807B8E3" w14:textId="77777777">
        <w:tc>
          <w:tcPr>
            <w:tcW w:w="9016" w:type="dxa"/>
          </w:tcPr>
          <w:p w14:paraId="740D9485" w14:textId="5793E2CA" w:rsidR="001649C1" w:rsidRDefault="004A7AD4" w:rsidP="004A7AD4">
            <w:pPr>
              <w:ind w:firstLineChars="100" w:firstLine="200"/>
              <w:rPr>
                <w:color w:val="000000"/>
              </w:rPr>
            </w:pPr>
            <w:r w:rsidRPr="004A7AD4">
              <w:rPr>
                <w:rFonts w:hint="eastAsia"/>
                <w:color w:val="000000"/>
              </w:rPr>
              <w:lastRenderedPageBreak/>
              <w:t>본인은</w:t>
            </w:r>
            <w:r w:rsidRPr="004A7AD4">
              <w:rPr>
                <w:color w:val="000000"/>
              </w:rPr>
              <w:t xml:space="preserve"> 본 치료의 필요성, 과정 및 예상되는 합병증과 후유증 등에 대하여 자세한 설명을 의사로부터 들었고, 본 시술</w:t>
            </w:r>
            <w:r w:rsidRPr="004A7AD4">
              <w:rPr>
                <w:rFonts w:hint="eastAsia"/>
                <w:color w:val="000000"/>
              </w:rPr>
              <w:t>로써</w:t>
            </w:r>
            <w:r w:rsidRPr="004A7AD4">
              <w:rPr>
                <w:color w:val="000000"/>
              </w:rPr>
              <w:t xml:space="preserve"> 불가항력적인 합병증이 야기될 수 있다는 것에 대한 사전 설명을 충분히 듣고 이해하였으며, 의학적 처리를 의료</w:t>
            </w:r>
            <w:r w:rsidRPr="004A7AD4">
              <w:rPr>
                <w:rFonts w:hint="eastAsia"/>
                <w:color w:val="000000"/>
              </w:rPr>
              <w:t>진의</w:t>
            </w:r>
            <w:r w:rsidRPr="004A7AD4">
              <w:rPr>
                <w:color w:val="000000"/>
              </w:rPr>
              <w:t xml:space="preserve"> 판단에 위임하여 시술을 시행함에 동의합니다. 아울러 시술과 치료에 따른 모든 지시사항을 충실히 이행하며 의</w:t>
            </w:r>
            <w:r w:rsidRPr="004A7AD4">
              <w:rPr>
                <w:rFonts w:hint="eastAsia"/>
                <w:color w:val="000000"/>
              </w:rPr>
              <w:t>료진의</w:t>
            </w:r>
            <w:r w:rsidRPr="004A7AD4">
              <w:rPr>
                <w:color w:val="000000"/>
              </w:rPr>
              <w:t xml:space="preserve"> 지시와 판단에 전적으로 협조할 것을 서약합니다.</w:t>
            </w:r>
          </w:p>
        </w:tc>
      </w:tr>
    </w:tbl>
    <w:p w14:paraId="6B4CBEFE" w14:textId="77777777" w:rsidR="001649C1" w:rsidRDefault="001649C1">
      <w:pPr>
        <w:rPr>
          <w:color w:val="000000"/>
        </w:rPr>
      </w:pPr>
    </w:p>
    <w:p w14:paraId="7A481101" w14:textId="27292B19" w:rsidR="001649C1" w:rsidRDefault="004A7AD4">
      <w:pPr>
        <w:ind w:leftChars="142" w:left="284"/>
        <w:rPr>
          <w:color w:val="000000"/>
        </w:rPr>
      </w:pPr>
      <w:r w:rsidRPr="004A7AD4">
        <w:rPr>
          <w:rFonts w:hint="eastAsia"/>
          <w:b/>
          <w:bCs/>
          <w:color w:val="000000"/>
          <w:spacing w:val="239"/>
          <w:kern w:val="0"/>
          <w:fitText w:val="1800" w:id="-1233375488"/>
        </w:rPr>
        <w:t>작성일자</w:t>
      </w:r>
      <w:r w:rsidR="007E4311" w:rsidRPr="004A7AD4">
        <w:rPr>
          <w:color w:val="000000"/>
          <w:spacing w:val="1"/>
          <w:kern w:val="0"/>
          <w:fitText w:val="1800" w:id="-1233375488"/>
        </w:rPr>
        <w:t>:</w:t>
      </w:r>
      <w:r w:rsidR="007E4311">
        <w:rPr>
          <w:rFonts w:hint="eastAsia"/>
          <w:color w:val="000000"/>
          <w:kern w:val="0"/>
        </w:rPr>
        <w:t xml:space="preserve">         </w:t>
      </w:r>
      <w:r w:rsidR="007E4311">
        <w:rPr>
          <w:rFonts w:hint="eastAsia"/>
          <w:color w:val="000000"/>
        </w:rPr>
        <w:t>년     월    일</w:t>
      </w:r>
    </w:p>
    <w:p w14:paraId="39C14195" w14:textId="77777777" w:rsidR="001649C1" w:rsidRDefault="007E4311">
      <w:pPr>
        <w:ind w:leftChars="142" w:left="284"/>
        <w:rPr>
          <w:color w:val="000000"/>
        </w:rPr>
      </w:pPr>
      <w:r>
        <w:rPr>
          <w:rFonts w:hint="eastAsia"/>
          <w:b/>
          <w:bCs/>
          <w:color w:val="000000"/>
          <w:spacing w:val="57"/>
          <w:kern w:val="0"/>
          <w:fitText w:val="1800" w:id="-1233375487"/>
        </w:rPr>
        <w:t>설명의사 성명</w:t>
      </w:r>
      <w:r>
        <w:rPr>
          <w:color w:val="000000"/>
          <w:spacing w:val="1"/>
          <w:kern w:val="0"/>
          <w:fitText w:val="1800" w:id="-1233375487"/>
        </w:rPr>
        <w:t>:</w:t>
      </w:r>
      <w:r>
        <w:rPr>
          <w:color w:val="000000"/>
          <w:kern w:val="0"/>
        </w:rPr>
        <w:t xml:space="preserve">                  (</w:t>
      </w:r>
      <w:r>
        <w:rPr>
          <w:rFonts w:hint="eastAsia"/>
          <w:color w:val="000000"/>
          <w:kern w:val="0"/>
        </w:rPr>
        <w:t>서명)</w:t>
      </w:r>
    </w:p>
    <w:p w14:paraId="45FDD276" w14:textId="77777777" w:rsidR="001649C1" w:rsidRDefault="007E4311">
      <w:pPr>
        <w:ind w:leftChars="142" w:left="284"/>
        <w:rPr>
          <w:color w:val="000000"/>
        </w:rPr>
      </w:pPr>
      <w:r>
        <w:rPr>
          <w:rFonts w:hint="eastAsia"/>
          <w:b/>
          <w:bCs/>
          <w:color w:val="000000"/>
          <w:spacing w:val="23"/>
          <w:kern w:val="0"/>
          <w:fitText w:val="1800" w:id="-1233375486"/>
        </w:rPr>
        <w:t>환자</w:t>
      </w:r>
      <w:r>
        <w:rPr>
          <w:b/>
          <w:bCs/>
          <w:color w:val="000000"/>
          <w:spacing w:val="23"/>
          <w:kern w:val="0"/>
          <w:fitText w:val="1800" w:id="-1233375486"/>
        </w:rPr>
        <w:t>(</w:t>
      </w:r>
      <w:r>
        <w:rPr>
          <w:rFonts w:hint="eastAsia"/>
          <w:b/>
          <w:bCs/>
          <w:color w:val="000000"/>
          <w:spacing w:val="23"/>
          <w:kern w:val="0"/>
          <w:fitText w:val="1800" w:id="-1233375486"/>
        </w:rPr>
        <w:t>대리인)성명</w:t>
      </w:r>
      <w:r>
        <w:rPr>
          <w:color w:val="000000"/>
          <w:spacing w:val="7"/>
          <w:kern w:val="0"/>
          <w:fitText w:val="1800" w:id="-1233375486"/>
        </w:rPr>
        <w:t>:</w:t>
      </w:r>
      <w:r>
        <w:rPr>
          <w:color w:val="000000"/>
        </w:rPr>
        <w:t xml:space="preserve">                  (</w:t>
      </w:r>
      <w:r>
        <w:rPr>
          <w:rFonts w:hint="eastAsia"/>
          <w:color w:val="000000"/>
        </w:rPr>
        <w:t xml:space="preserve">서명)       </w:t>
      </w:r>
      <w:r>
        <w:rPr>
          <w:rFonts w:hint="eastAsia"/>
          <w:b/>
          <w:bCs/>
          <w:color w:val="000000"/>
        </w:rPr>
        <w:t>환자와의 관계</w:t>
      </w:r>
      <w:r>
        <w:rPr>
          <w:color w:val="000000"/>
        </w:rPr>
        <w:t xml:space="preserve">: </w:t>
      </w:r>
    </w:p>
    <w:p w14:paraId="357FD0D5" w14:textId="77777777" w:rsidR="001649C1" w:rsidRDefault="001649C1">
      <w:pPr>
        <w:ind w:leftChars="142" w:left="284"/>
        <w:rPr>
          <w:color w:val="000000"/>
        </w:rPr>
      </w:pPr>
    </w:p>
    <w:p w14:paraId="037B5EAA" w14:textId="3206B56D" w:rsidR="001649C1" w:rsidRDefault="004A7AD4">
      <w:pPr>
        <w:rPr>
          <w:b/>
          <w:bCs/>
          <w:color w:val="000000"/>
        </w:rPr>
      </w:pPr>
      <w:bookmarkStart w:id="1" w:name="_Hlk141796029"/>
      <w:r>
        <w:rPr>
          <w:b/>
          <w:bCs/>
          <w:color w:val="000000"/>
        </w:rPr>
        <w:t>[</w:t>
      </w:r>
      <w:r w:rsidR="007E4311">
        <w:rPr>
          <w:b/>
          <w:bCs/>
          <w:color w:val="000000"/>
        </w:rPr>
        <w:t>대리인이 서명하게 된 이유</w:t>
      </w:r>
      <w:r>
        <w:rPr>
          <w:rFonts w:hint="eastAsia"/>
          <w:b/>
          <w:bCs/>
          <w:color w:val="000000"/>
        </w:rPr>
        <w:t>]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016"/>
      </w:tblGrid>
      <w:tr w:rsidR="004A7AD4" w14:paraId="32BCE7CA" w14:textId="77777777" w:rsidTr="004A7AD4">
        <w:tc>
          <w:tcPr>
            <w:tcW w:w="9224" w:type="dxa"/>
          </w:tcPr>
          <w:p w14:paraId="6F6ABE75" w14:textId="77777777" w:rsidR="004A7AD4" w:rsidRDefault="004A7AD4" w:rsidP="004A7AD4">
            <w:pPr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□</w:t>
            </w:r>
            <w:r>
              <w:rPr>
                <w:color w:val="000000"/>
              </w:rPr>
              <w:t xml:space="preserve"> 환자 </w:t>
            </w:r>
            <w:r>
              <w:rPr>
                <w:rFonts w:hint="eastAsia"/>
                <w:color w:val="000000"/>
              </w:rPr>
              <w:t>본인이 검사 및 시술,</w:t>
            </w:r>
            <w:r>
              <w:rPr>
                <w:color w:val="000000"/>
              </w:rPr>
              <w:t xml:space="preserve"> </w:t>
            </w:r>
            <w:r>
              <w:rPr>
                <w:rFonts w:hint="eastAsia"/>
                <w:color w:val="000000"/>
              </w:rPr>
              <w:t xml:space="preserve">마취 등 </w:t>
            </w:r>
            <w:r>
              <w:rPr>
                <w:color w:val="000000"/>
              </w:rPr>
              <w:t>의료행위에 대한 제반 결정사항을 대리인에게 위임함.</w:t>
            </w:r>
          </w:p>
          <w:p w14:paraId="6D197621" w14:textId="77777777" w:rsidR="004A7AD4" w:rsidRDefault="004A7AD4" w:rsidP="004A7AD4">
            <w:pPr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□</w:t>
            </w:r>
            <w:r>
              <w:rPr>
                <w:color w:val="000000"/>
              </w:rPr>
              <w:t xml:space="preserve"> 미성년 </w:t>
            </w:r>
            <w:r>
              <w:rPr>
                <w:rFonts w:hint="eastAsia"/>
                <w:color w:val="000000"/>
              </w:rPr>
              <w:t>환자로서 검사 및 시술,</w:t>
            </w:r>
            <w:r>
              <w:rPr>
                <w:color w:val="000000"/>
              </w:rPr>
              <w:t xml:space="preserve"> </w:t>
            </w:r>
            <w:r>
              <w:rPr>
                <w:rFonts w:hint="eastAsia"/>
                <w:color w:val="000000"/>
              </w:rPr>
              <w:t xml:space="preserve">마취 등 </w:t>
            </w:r>
            <w:r>
              <w:rPr>
                <w:color w:val="000000"/>
              </w:rPr>
              <w:t>의료행위와 관련된 의사결정에 보호자의 도움이 필요함.</w:t>
            </w:r>
          </w:p>
          <w:p w14:paraId="04D5B1EC" w14:textId="77777777" w:rsidR="004A7AD4" w:rsidRDefault="004A7AD4" w:rsidP="004A7AD4">
            <w:pPr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□</w:t>
            </w:r>
            <w:r>
              <w:rPr>
                <w:color w:val="000000"/>
              </w:rPr>
              <w:t xml:space="preserve"> 직접적인 설명 및 동의를 구하는 행위가 환자의 심신에 중대한 나쁜 영향을 미칠 것으로 판단됨.</w:t>
            </w:r>
          </w:p>
          <w:p w14:paraId="15176DCC" w14:textId="77777777" w:rsidR="004A7AD4" w:rsidRDefault="004A7AD4" w:rsidP="004A7AD4">
            <w:pPr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□</w:t>
            </w:r>
            <w:r>
              <w:rPr>
                <w:color w:val="000000"/>
              </w:rPr>
              <w:t xml:space="preserve"> 환자의 신체</w:t>
            </w:r>
            <w:r>
              <w:rPr>
                <w:rFonts w:hint="eastAsia"/>
                <w:color w:val="000000"/>
              </w:rPr>
              <w:t>적ᆞ정신적</w:t>
            </w:r>
            <w:r>
              <w:rPr>
                <w:color w:val="000000"/>
              </w:rPr>
              <w:t xml:space="preserve"> 장애로 수술 및 마취에 대하여 이해하지 못할 것으로 판단됨.</w:t>
            </w:r>
          </w:p>
          <w:p w14:paraId="740303FD" w14:textId="1EF8318A" w:rsidR="004A7AD4" w:rsidRPr="004A7AD4" w:rsidRDefault="004A7AD4">
            <w:pPr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□</w:t>
            </w:r>
            <w:r>
              <w:rPr>
                <w:color w:val="000000"/>
              </w:rPr>
              <w:t xml:space="preserve"> 기타 :</w:t>
            </w:r>
          </w:p>
        </w:tc>
      </w:tr>
    </w:tbl>
    <w:p w14:paraId="466AF143" w14:textId="77777777" w:rsidR="004A7AD4" w:rsidRDefault="004A7AD4">
      <w:pPr>
        <w:rPr>
          <w:b/>
          <w:bCs/>
          <w:color w:val="000000"/>
        </w:rPr>
      </w:pPr>
    </w:p>
    <w:bookmarkEnd w:id="1"/>
    <w:p w14:paraId="326A6E2D" w14:textId="77777777" w:rsidR="001649C1" w:rsidRDefault="001649C1">
      <w:pPr>
        <w:rPr>
          <w:color w:val="000000"/>
        </w:rPr>
      </w:pPr>
    </w:p>
    <w:sectPr w:rsidR="001649C1">
      <w:pgSz w:w="11906" w:h="16838"/>
      <w:pgMar w:top="1701" w:right="1440" w:bottom="1440" w:left="1440" w:header="851" w:footer="99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EEBBF95" w14:textId="77777777" w:rsidR="00C0619F" w:rsidRDefault="00C0619F" w:rsidP="007D2F07">
      <w:pPr>
        <w:spacing w:after="0" w:line="240" w:lineRule="auto"/>
      </w:pPr>
      <w:r>
        <w:separator/>
      </w:r>
    </w:p>
  </w:endnote>
  <w:endnote w:type="continuationSeparator" w:id="0">
    <w:p w14:paraId="4721A4F8" w14:textId="77777777" w:rsidR="00C0619F" w:rsidRDefault="00C0619F" w:rsidP="007D2F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E424345" w14:textId="77777777" w:rsidR="00C0619F" w:rsidRDefault="00C0619F" w:rsidP="007D2F07">
      <w:pPr>
        <w:spacing w:after="0" w:line="240" w:lineRule="auto"/>
      </w:pPr>
      <w:r>
        <w:separator/>
      </w:r>
    </w:p>
  </w:footnote>
  <w:footnote w:type="continuationSeparator" w:id="0">
    <w:p w14:paraId="610840B2" w14:textId="77777777" w:rsidR="00C0619F" w:rsidRDefault="00C0619F" w:rsidP="007D2F0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bordersDoNotSurroundHeader/>
  <w:bordersDoNotSurroundFooter/>
  <w:hideGrammaticalErrors/>
  <w:stylePaneFormatFilter w:val="4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80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49C1"/>
    <w:rsid w:val="000802C3"/>
    <w:rsid w:val="001649C1"/>
    <w:rsid w:val="00243DD5"/>
    <w:rsid w:val="002B6EFC"/>
    <w:rsid w:val="00300E9F"/>
    <w:rsid w:val="004A7AD4"/>
    <w:rsid w:val="006443AC"/>
    <w:rsid w:val="00754D2A"/>
    <w:rsid w:val="007D2F07"/>
    <w:rsid w:val="007E4311"/>
    <w:rsid w:val="008D1D92"/>
    <w:rsid w:val="00934861"/>
    <w:rsid w:val="00C0619F"/>
    <w:rsid w:val="00C8240E"/>
    <w:rsid w:val="00DC422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522A64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7AD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unhideWhenUsed/>
    <w:pPr>
      <w:tabs>
        <w:tab w:val="center" w:pos="4513"/>
        <w:tab w:val="right" w:pos="9026"/>
      </w:tabs>
      <w:snapToGrid w:val="0"/>
    </w:pPr>
  </w:style>
  <w:style w:type="character" w:customStyle="1" w:styleId="Char">
    <w:name w:val="바닥글 Char"/>
    <w:basedOn w:val="a0"/>
  </w:style>
  <w:style w:type="character" w:customStyle="1" w:styleId="Char0">
    <w:name w:val="머리글 Char"/>
    <w:basedOn w:val="a0"/>
  </w:style>
  <w:style w:type="paragraph" w:styleId="a4">
    <w:name w:val="footer"/>
    <w:basedOn w:val="a"/>
    <w:unhideWhenUsed/>
    <w:pPr>
      <w:tabs>
        <w:tab w:val="center" w:pos="4513"/>
        <w:tab w:val="right" w:pos="9026"/>
      </w:tabs>
      <w:snapToGrid w:val="0"/>
    </w:pPr>
  </w:style>
  <w:style w:type="table" w:styleId="a5">
    <w:name w:val="Table Grid"/>
    <w:basedOn w:val="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>
          <a:solidFill>
            <a:schemeClr val="phClr"/>
          </a:solidFill>
          <a:miter lim="800000"/>
        </a:ln>
        <a:ln w="12700">
          <a:solidFill>
            <a:schemeClr val="phClr"/>
          </a:solidFill>
          <a:miter lim="800000"/>
        </a:ln>
        <a:ln w="19050">
          <a:solidFill>
            <a:schemeClr val="phClr"/>
          </a:solidFill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454</Words>
  <Characters>2589</Characters>
  <Application>Microsoft Office Word</Application>
  <DocSecurity>0</DocSecurity>
  <Lines>21</Lines>
  <Paragraphs>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2023-10-26T02:11:00Z</dcterms:created>
  <dcterms:modified xsi:type="dcterms:W3CDTF">2023-10-26T06:06:00Z</dcterms:modified>
  <cp:version>0900.0001.01</cp:version>
</cp:coreProperties>
</file>